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E4" w:rsidRPr="00B56C03" w:rsidRDefault="00A433E4" w:rsidP="00D713F1">
      <w:pPr>
        <w:spacing w:after="0" w:line="240" w:lineRule="auto"/>
        <w:jc w:val="center"/>
        <w:rPr>
          <w:rFonts w:ascii="Georgia" w:hAnsi="Georgia"/>
          <w:b/>
          <w:color w:val="404040" w:themeColor="text1" w:themeTint="BF"/>
          <w:sz w:val="96"/>
        </w:rPr>
      </w:pPr>
      <w:bookmarkStart w:id="0" w:name="_GoBack"/>
      <w:bookmarkEnd w:id="0"/>
      <w:r w:rsidRPr="00B56C03">
        <w:rPr>
          <w:rFonts w:ascii="Georgia" w:hAnsi="Georgia"/>
          <w:b/>
          <w:color w:val="A6A6A6" w:themeColor="background1" w:themeShade="A6"/>
          <w:sz w:val="96"/>
        </w:rPr>
        <w:t>The</w:t>
      </w:r>
      <w:r w:rsidRPr="00B56C03">
        <w:rPr>
          <w:rFonts w:ascii="Georgia" w:hAnsi="Georgia"/>
          <w:b/>
          <w:color w:val="404040" w:themeColor="text1" w:themeTint="BF"/>
          <w:sz w:val="96"/>
        </w:rPr>
        <w:t xml:space="preserve"> </w:t>
      </w:r>
      <w:r w:rsidRPr="002C757C">
        <w:rPr>
          <w:rFonts w:ascii="Georgia" w:hAnsi="Georgia"/>
          <w:b/>
          <w:color w:val="76923C" w:themeColor="accent3" w:themeShade="BF"/>
          <w:sz w:val="96"/>
        </w:rPr>
        <w:t>Shift</w:t>
      </w:r>
    </w:p>
    <w:p w:rsidR="00351843" w:rsidRPr="00A433E4" w:rsidRDefault="00A433E4" w:rsidP="00D713F1">
      <w:pPr>
        <w:spacing w:after="0" w:line="240" w:lineRule="auto"/>
        <w:jc w:val="center"/>
        <w:rPr>
          <w:b/>
        </w:rPr>
      </w:pPr>
      <w:r w:rsidRPr="00B56C03">
        <w:rPr>
          <w:b/>
          <w:sz w:val="18"/>
        </w:rPr>
        <w:t>40 days of prayer to shift the spiritual atmosphere</w:t>
      </w:r>
      <w:r>
        <w:rPr>
          <w:b/>
          <w:sz w:val="18"/>
        </w:rPr>
        <w:t xml:space="preserve"> </w:t>
      </w:r>
      <w:r w:rsidRPr="00B56C03">
        <w:rPr>
          <w:b/>
          <w:sz w:val="18"/>
        </w:rPr>
        <w:t>and enable things to happen</w:t>
      </w:r>
      <w:r w:rsidR="00D713F1">
        <w:rPr>
          <w:b/>
          <w:sz w:val="18"/>
        </w:rPr>
        <w:t xml:space="preserve"> – f</w:t>
      </w:r>
      <w:r w:rsidRPr="00A433E4">
        <w:rPr>
          <w:b/>
          <w:sz w:val="18"/>
        </w:rPr>
        <w:t>or ourselves individually, and for the church at Seasalter,</w:t>
      </w:r>
      <w:r w:rsidR="00D713F1">
        <w:rPr>
          <w:b/>
          <w:sz w:val="18"/>
        </w:rPr>
        <w:t xml:space="preserve"> for </w:t>
      </w:r>
      <w:r w:rsidRPr="00A433E4">
        <w:rPr>
          <w:b/>
          <w:sz w:val="18"/>
        </w:rPr>
        <w:t>Whitstable, and for the places we live</w:t>
      </w:r>
    </w:p>
    <w:p w:rsidR="00A433E4" w:rsidRDefault="00A433E4" w:rsidP="00351843">
      <w:pPr>
        <w:spacing w:after="0" w:line="240" w:lineRule="auto"/>
      </w:pPr>
    </w:p>
    <w:p w:rsidR="00D713F1" w:rsidRPr="002C757C" w:rsidRDefault="00A433E4" w:rsidP="00D713F1">
      <w:pPr>
        <w:spacing w:after="0" w:line="240" w:lineRule="auto"/>
        <w:jc w:val="center"/>
        <w:rPr>
          <w:b/>
          <w:color w:val="76923C" w:themeColor="accent3" w:themeShade="BF"/>
          <w:szCs w:val="20"/>
        </w:rPr>
      </w:pPr>
      <w:r w:rsidRPr="002C757C">
        <w:rPr>
          <w:b/>
          <w:color w:val="76923C" w:themeColor="accent3" w:themeShade="BF"/>
          <w:szCs w:val="20"/>
        </w:rPr>
        <w:t>Key Scripture</w:t>
      </w:r>
      <w:r w:rsidR="0035703D" w:rsidRPr="002C757C">
        <w:rPr>
          <w:b/>
          <w:color w:val="76923C" w:themeColor="accent3" w:themeShade="BF"/>
          <w:szCs w:val="20"/>
        </w:rPr>
        <w:t xml:space="preserve"> weeks 1 – 4</w:t>
      </w:r>
      <w:r w:rsidRPr="002C757C">
        <w:rPr>
          <w:b/>
          <w:color w:val="76923C" w:themeColor="accent3" w:themeShade="BF"/>
          <w:szCs w:val="20"/>
        </w:rPr>
        <w:t xml:space="preserve">: </w:t>
      </w:r>
      <w:r w:rsidR="0035703D" w:rsidRPr="002C757C">
        <w:rPr>
          <w:b/>
          <w:color w:val="76923C" w:themeColor="accent3" w:themeShade="BF"/>
          <w:szCs w:val="20"/>
        </w:rPr>
        <w:t>1 Chronicles 4:10, P</w:t>
      </w:r>
      <w:r w:rsidRPr="002C757C">
        <w:rPr>
          <w:b/>
          <w:color w:val="76923C" w:themeColor="accent3" w:themeShade="BF"/>
          <w:szCs w:val="20"/>
        </w:rPr>
        <w:t xml:space="preserve">rayer of </w:t>
      </w:r>
      <w:proofErr w:type="spellStart"/>
      <w:r w:rsidRPr="002C757C">
        <w:rPr>
          <w:b/>
          <w:color w:val="76923C" w:themeColor="accent3" w:themeShade="BF"/>
          <w:szCs w:val="20"/>
        </w:rPr>
        <w:t>Jabez</w:t>
      </w:r>
      <w:proofErr w:type="spellEnd"/>
      <w:r w:rsidRPr="002C757C">
        <w:rPr>
          <w:b/>
          <w:color w:val="76923C" w:themeColor="accent3" w:themeShade="BF"/>
          <w:szCs w:val="20"/>
        </w:rPr>
        <w:t xml:space="preserve"> </w:t>
      </w:r>
    </w:p>
    <w:p w:rsidR="0035703D" w:rsidRDefault="0035703D" w:rsidP="00D713F1">
      <w:pPr>
        <w:spacing w:after="0" w:line="240" w:lineRule="auto"/>
        <w:jc w:val="center"/>
        <w:rPr>
          <w:b/>
          <w:sz w:val="18"/>
          <w:szCs w:val="20"/>
        </w:rPr>
      </w:pPr>
    </w:p>
    <w:p w:rsidR="00A433E4" w:rsidRPr="00A433E4" w:rsidRDefault="00A433E4" w:rsidP="00D713F1">
      <w:pPr>
        <w:spacing w:after="0" w:line="240" w:lineRule="auto"/>
        <w:jc w:val="center"/>
        <w:rPr>
          <w:b/>
          <w:sz w:val="18"/>
          <w:szCs w:val="20"/>
        </w:rPr>
      </w:pPr>
      <w:proofErr w:type="spellStart"/>
      <w:r w:rsidRPr="00A433E4">
        <w:rPr>
          <w:b/>
          <w:sz w:val="18"/>
          <w:szCs w:val="20"/>
        </w:rPr>
        <w:t>Jabez</w:t>
      </w:r>
      <w:proofErr w:type="spellEnd"/>
      <w:r w:rsidRPr="00A433E4">
        <w:rPr>
          <w:b/>
          <w:sz w:val="18"/>
          <w:szCs w:val="20"/>
        </w:rPr>
        <w:t xml:space="preserve"> cried out to the God of Israel, </w:t>
      </w:r>
      <w:proofErr w:type="gramStart"/>
      <w:r w:rsidRPr="00A433E4">
        <w:rPr>
          <w:b/>
          <w:sz w:val="18"/>
          <w:szCs w:val="20"/>
        </w:rPr>
        <w:t>‘Oh, that</w:t>
      </w:r>
      <w:proofErr w:type="gramEnd"/>
      <w:r w:rsidRPr="00A433E4">
        <w:rPr>
          <w:b/>
          <w:sz w:val="18"/>
          <w:szCs w:val="20"/>
        </w:rPr>
        <w:t xml:space="preserve"> you would bless me and enlarge my territory!  Let your hand be with me, and keep me from harm so that I will be free from pain.’  And God granted his request.</w:t>
      </w:r>
    </w:p>
    <w:p w:rsidR="00A433E4" w:rsidRPr="0045270A" w:rsidRDefault="00A433E4" w:rsidP="00A433E4">
      <w:pPr>
        <w:spacing w:after="0" w:line="240" w:lineRule="auto"/>
        <w:rPr>
          <w:b/>
          <w:color w:val="0070C0"/>
        </w:rPr>
      </w:pPr>
    </w:p>
    <w:p w:rsidR="002C757C" w:rsidRPr="002C757C" w:rsidRDefault="002C757C" w:rsidP="002C757C">
      <w:pPr>
        <w:spacing w:after="0" w:line="240" w:lineRule="auto"/>
        <w:jc w:val="center"/>
        <w:rPr>
          <w:b/>
          <w:color w:val="76923C" w:themeColor="accent3" w:themeShade="BF"/>
        </w:rPr>
      </w:pPr>
      <w:r w:rsidRPr="002C757C">
        <w:rPr>
          <w:b/>
          <w:u w:val="single"/>
        </w:rPr>
        <w:t>Week 3</w:t>
      </w:r>
      <w:r w:rsidRPr="002C757C">
        <w:rPr>
          <w:b/>
        </w:rPr>
        <w:t xml:space="preserve"> </w:t>
      </w:r>
      <w:r w:rsidRPr="002C757C">
        <w:rPr>
          <w:b/>
          <w:color w:val="76923C" w:themeColor="accent3" w:themeShade="BF"/>
        </w:rPr>
        <w:t>Wednesday 15 February – Tuesday 21 February</w:t>
      </w:r>
    </w:p>
    <w:p w:rsidR="002C757C" w:rsidRDefault="002C757C" w:rsidP="002C757C">
      <w:pPr>
        <w:spacing w:after="0" w:line="240" w:lineRule="auto"/>
        <w:jc w:val="center"/>
        <w:rPr>
          <w:b/>
          <w:sz w:val="32"/>
        </w:rPr>
      </w:pPr>
      <w:proofErr w:type="spellStart"/>
      <w:r w:rsidRPr="002C757C">
        <w:rPr>
          <w:b/>
          <w:sz w:val="32"/>
        </w:rPr>
        <w:t>Jabez</w:t>
      </w:r>
      <w:proofErr w:type="spellEnd"/>
      <w:r w:rsidRPr="002C757C">
        <w:rPr>
          <w:b/>
          <w:sz w:val="32"/>
        </w:rPr>
        <w:t xml:space="preserve"> cried out to the God of Israel, </w:t>
      </w:r>
      <w:proofErr w:type="gramStart"/>
      <w:r w:rsidRPr="002C757C">
        <w:rPr>
          <w:b/>
          <w:sz w:val="32"/>
        </w:rPr>
        <w:t>‘Oh, that</w:t>
      </w:r>
      <w:proofErr w:type="gramEnd"/>
      <w:r w:rsidRPr="002C757C">
        <w:rPr>
          <w:b/>
          <w:sz w:val="32"/>
        </w:rPr>
        <w:t xml:space="preserve"> you…Let your hand be upon me’.</w:t>
      </w:r>
    </w:p>
    <w:p w:rsidR="002C757C" w:rsidRPr="002C757C" w:rsidRDefault="002C757C" w:rsidP="002C757C">
      <w:pPr>
        <w:spacing w:after="0" w:line="240" w:lineRule="auto"/>
        <w:jc w:val="center"/>
        <w:rPr>
          <w:b/>
          <w:sz w:val="32"/>
        </w:rPr>
      </w:pPr>
    </w:p>
    <w:p w:rsidR="002C757C" w:rsidRPr="002C757C" w:rsidRDefault="002C757C" w:rsidP="002C757C">
      <w:pPr>
        <w:spacing w:after="0" w:line="240" w:lineRule="auto"/>
        <w:jc w:val="center"/>
      </w:pPr>
      <w:r w:rsidRPr="002C757C">
        <w:t>This means, ‘In my weakness, even as I try to withdraw, let me be dependent on your power’.</w:t>
      </w:r>
    </w:p>
    <w:p w:rsidR="00A433E4" w:rsidRDefault="00A433E4" w:rsidP="00351843">
      <w:pPr>
        <w:spacing w:after="0" w:line="240" w:lineRule="auto"/>
      </w:pPr>
    </w:p>
    <w:p w:rsidR="00A433E4" w:rsidRPr="002C757C" w:rsidRDefault="00A433E4" w:rsidP="00A433E4">
      <w:pPr>
        <w:spacing w:after="0" w:line="240" w:lineRule="auto"/>
        <w:rPr>
          <w:rFonts w:ascii="Georgia" w:hAnsi="Georgia"/>
          <w:b/>
          <w:color w:val="76923C" w:themeColor="accent3" w:themeShade="BF"/>
          <w:sz w:val="32"/>
          <w:szCs w:val="20"/>
        </w:rPr>
      </w:pPr>
      <w:r w:rsidRPr="002C757C">
        <w:rPr>
          <w:rFonts w:ascii="Georgia" w:hAnsi="Georgia"/>
          <w:b/>
          <w:color w:val="76923C" w:themeColor="accent3" w:themeShade="BF"/>
          <w:sz w:val="32"/>
          <w:szCs w:val="20"/>
        </w:rPr>
        <w:t>How to pray</w:t>
      </w:r>
    </w:p>
    <w:p w:rsidR="00D713F1" w:rsidRDefault="00D713F1" w:rsidP="00A433E4">
      <w:pPr>
        <w:spacing w:after="0" w:line="240" w:lineRule="auto"/>
        <w:rPr>
          <w:b/>
          <w:color w:val="0070C0"/>
          <w:sz w:val="20"/>
          <w:szCs w:val="20"/>
        </w:rPr>
      </w:pPr>
    </w:p>
    <w:p w:rsidR="00A433E4" w:rsidRPr="00D713F1" w:rsidRDefault="00A433E4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the Christian Centre every morning, 6.00 – 7.00 am (except Sundays, 7.00 – 8.00 am)</w:t>
      </w:r>
    </w:p>
    <w:p w:rsidR="00A433E4" w:rsidRPr="00D713F1" w:rsidRDefault="00A433E4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PrayerPoint, Friday evenings 6.00 -7.00 pm</w:t>
      </w:r>
    </w:p>
    <w:p w:rsidR="00D713F1" w:rsidRPr="00D713F1" w:rsidRDefault="00D713F1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Silent Prayer, Friday evenings, 8.00 – 8.30 pm</w:t>
      </w:r>
    </w:p>
    <w:p w:rsidR="00A433E4" w:rsidRPr="00D713F1" w:rsidRDefault="00A433E4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home – e.g., at a certain time each day such as midday or 6.00 pm</w:t>
      </w:r>
    </w:p>
    <w:p w:rsidR="00A433E4" w:rsidRPr="00D713F1" w:rsidRDefault="00A433E4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On the bus or train</w:t>
      </w:r>
    </w:p>
    <w:p w:rsidR="00A433E4" w:rsidRPr="0035703D" w:rsidRDefault="0035703D" w:rsidP="0035703D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>
        <w:rPr>
          <w:szCs w:val="20"/>
        </w:rPr>
        <w:t>At meal times, w</w:t>
      </w:r>
      <w:r w:rsidR="00A433E4" w:rsidRPr="0035703D">
        <w:rPr>
          <w:szCs w:val="20"/>
        </w:rPr>
        <w:t>ith your children or those with whom you live if you can</w:t>
      </w:r>
    </w:p>
    <w:p w:rsidR="00D713F1" w:rsidRPr="00D713F1" w:rsidRDefault="00D713F1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In cell</w:t>
      </w:r>
    </w:p>
    <w:p w:rsidR="00A433E4" w:rsidRPr="00D713F1" w:rsidRDefault="00A433E4" w:rsidP="00D713F1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 xml:space="preserve">Or…the possibilities are </w:t>
      </w:r>
      <w:r w:rsidR="00D713F1" w:rsidRPr="00D713F1">
        <w:rPr>
          <w:szCs w:val="20"/>
        </w:rPr>
        <w:t>limited only by our desire and imagination</w:t>
      </w:r>
    </w:p>
    <w:p w:rsidR="002C757C" w:rsidRPr="00B56C03" w:rsidRDefault="002C757C" w:rsidP="002C757C">
      <w:pPr>
        <w:spacing w:after="0" w:line="240" w:lineRule="auto"/>
        <w:jc w:val="center"/>
        <w:rPr>
          <w:rFonts w:ascii="Georgia" w:hAnsi="Georgia"/>
          <w:b/>
          <w:color w:val="404040" w:themeColor="text1" w:themeTint="BF"/>
          <w:sz w:val="96"/>
        </w:rPr>
      </w:pPr>
      <w:r w:rsidRPr="00B56C03">
        <w:rPr>
          <w:rFonts w:ascii="Georgia" w:hAnsi="Georgia"/>
          <w:b/>
          <w:color w:val="A6A6A6" w:themeColor="background1" w:themeShade="A6"/>
          <w:sz w:val="96"/>
        </w:rPr>
        <w:lastRenderedPageBreak/>
        <w:t>The</w:t>
      </w:r>
      <w:r w:rsidRPr="00B56C03">
        <w:rPr>
          <w:rFonts w:ascii="Georgia" w:hAnsi="Georgia"/>
          <w:b/>
          <w:color w:val="404040" w:themeColor="text1" w:themeTint="BF"/>
          <w:sz w:val="96"/>
        </w:rPr>
        <w:t xml:space="preserve"> </w:t>
      </w:r>
      <w:r w:rsidRPr="002C757C">
        <w:rPr>
          <w:rFonts w:ascii="Georgia" w:hAnsi="Georgia"/>
          <w:b/>
          <w:color w:val="76923C" w:themeColor="accent3" w:themeShade="BF"/>
          <w:sz w:val="96"/>
        </w:rPr>
        <w:t>Shift</w:t>
      </w:r>
    </w:p>
    <w:p w:rsidR="002C757C" w:rsidRPr="00A433E4" w:rsidRDefault="002C757C" w:rsidP="002C757C">
      <w:pPr>
        <w:spacing w:after="0" w:line="240" w:lineRule="auto"/>
        <w:jc w:val="center"/>
        <w:rPr>
          <w:b/>
        </w:rPr>
      </w:pPr>
      <w:r w:rsidRPr="00B56C03">
        <w:rPr>
          <w:b/>
          <w:sz w:val="18"/>
        </w:rPr>
        <w:t>40 days of prayer to shift the spiritual atmosphere</w:t>
      </w:r>
      <w:r>
        <w:rPr>
          <w:b/>
          <w:sz w:val="18"/>
        </w:rPr>
        <w:t xml:space="preserve"> </w:t>
      </w:r>
      <w:r w:rsidRPr="00B56C03">
        <w:rPr>
          <w:b/>
          <w:sz w:val="18"/>
        </w:rPr>
        <w:t>and enable things to happen</w:t>
      </w:r>
      <w:r>
        <w:rPr>
          <w:b/>
          <w:sz w:val="18"/>
        </w:rPr>
        <w:t xml:space="preserve"> – f</w:t>
      </w:r>
      <w:r w:rsidRPr="00A433E4">
        <w:rPr>
          <w:b/>
          <w:sz w:val="18"/>
        </w:rPr>
        <w:t>or ourselves individually, and for the church at Seasalter,</w:t>
      </w:r>
      <w:r>
        <w:rPr>
          <w:b/>
          <w:sz w:val="18"/>
        </w:rPr>
        <w:t xml:space="preserve"> for </w:t>
      </w:r>
      <w:r w:rsidRPr="00A433E4">
        <w:rPr>
          <w:b/>
          <w:sz w:val="18"/>
        </w:rPr>
        <w:t>Whitstable, and for the places we live</w:t>
      </w:r>
    </w:p>
    <w:p w:rsidR="002C757C" w:rsidRDefault="002C757C" w:rsidP="002C757C">
      <w:pPr>
        <w:spacing w:after="0" w:line="240" w:lineRule="auto"/>
      </w:pPr>
    </w:p>
    <w:p w:rsidR="002C757C" w:rsidRPr="002C757C" w:rsidRDefault="002C757C" w:rsidP="002C757C">
      <w:pPr>
        <w:spacing w:after="0" w:line="240" w:lineRule="auto"/>
        <w:jc w:val="center"/>
        <w:rPr>
          <w:b/>
          <w:color w:val="76923C" w:themeColor="accent3" w:themeShade="BF"/>
          <w:szCs w:val="20"/>
        </w:rPr>
      </w:pPr>
      <w:r w:rsidRPr="002C757C">
        <w:rPr>
          <w:b/>
          <w:color w:val="76923C" w:themeColor="accent3" w:themeShade="BF"/>
          <w:szCs w:val="20"/>
        </w:rPr>
        <w:t xml:space="preserve">Key Scripture weeks 1 – 4: 1 Chronicles 4:10, Prayer of </w:t>
      </w:r>
      <w:proofErr w:type="spellStart"/>
      <w:r w:rsidRPr="002C757C">
        <w:rPr>
          <w:b/>
          <w:color w:val="76923C" w:themeColor="accent3" w:themeShade="BF"/>
          <w:szCs w:val="20"/>
        </w:rPr>
        <w:t>Jabez</w:t>
      </w:r>
      <w:proofErr w:type="spellEnd"/>
      <w:r w:rsidRPr="002C757C">
        <w:rPr>
          <w:b/>
          <w:color w:val="76923C" w:themeColor="accent3" w:themeShade="BF"/>
          <w:szCs w:val="20"/>
        </w:rPr>
        <w:t xml:space="preserve"> </w:t>
      </w:r>
    </w:p>
    <w:p w:rsidR="002C757C" w:rsidRDefault="002C757C" w:rsidP="002C757C">
      <w:pPr>
        <w:spacing w:after="0" w:line="240" w:lineRule="auto"/>
        <w:jc w:val="center"/>
        <w:rPr>
          <w:b/>
          <w:sz w:val="18"/>
          <w:szCs w:val="20"/>
        </w:rPr>
      </w:pPr>
    </w:p>
    <w:p w:rsidR="002C757C" w:rsidRPr="00A433E4" w:rsidRDefault="002C757C" w:rsidP="002C757C">
      <w:pPr>
        <w:spacing w:after="0" w:line="240" w:lineRule="auto"/>
        <w:jc w:val="center"/>
        <w:rPr>
          <w:b/>
          <w:sz w:val="18"/>
          <w:szCs w:val="20"/>
        </w:rPr>
      </w:pPr>
      <w:proofErr w:type="spellStart"/>
      <w:r w:rsidRPr="00A433E4">
        <w:rPr>
          <w:b/>
          <w:sz w:val="18"/>
          <w:szCs w:val="20"/>
        </w:rPr>
        <w:t>Jabez</w:t>
      </w:r>
      <w:proofErr w:type="spellEnd"/>
      <w:r w:rsidRPr="00A433E4">
        <w:rPr>
          <w:b/>
          <w:sz w:val="18"/>
          <w:szCs w:val="20"/>
        </w:rPr>
        <w:t xml:space="preserve"> cried out to the God of Israel, </w:t>
      </w:r>
      <w:proofErr w:type="gramStart"/>
      <w:r w:rsidRPr="00A433E4">
        <w:rPr>
          <w:b/>
          <w:sz w:val="18"/>
          <w:szCs w:val="20"/>
        </w:rPr>
        <w:t>‘Oh, that</w:t>
      </w:r>
      <w:proofErr w:type="gramEnd"/>
      <w:r w:rsidRPr="00A433E4">
        <w:rPr>
          <w:b/>
          <w:sz w:val="18"/>
          <w:szCs w:val="20"/>
        </w:rPr>
        <w:t xml:space="preserve"> you would bless me and enlarge my territory!  Let your hand be with me, and keep me from harm so that I will be free from pain.’  And God granted his request.</w:t>
      </w:r>
    </w:p>
    <w:p w:rsidR="002C757C" w:rsidRPr="0045270A" w:rsidRDefault="002C757C" w:rsidP="002C757C">
      <w:pPr>
        <w:spacing w:after="0" w:line="240" w:lineRule="auto"/>
        <w:rPr>
          <w:b/>
          <w:color w:val="0070C0"/>
        </w:rPr>
      </w:pPr>
    </w:p>
    <w:p w:rsidR="002C757C" w:rsidRPr="002C757C" w:rsidRDefault="002C757C" w:rsidP="002C757C">
      <w:pPr>
        <w:spacing w:after="0" w:line="240" w:lineRule="auto"/>
        <w:jc w:val="center"/>
        <w:rPr>
          <w:b/>
          <w:color w:val="76923C" w:themeColor="accent3" w:themeShade="BF"/>
        </w:rPr>
      </w:pPr>
      <w:r w:rsidRPr="002C757C">
        <w:rPr>
          <w:b/>
          <w:u w:val="single"/>
        </w:rPr>
        <w:t>Week 3</w:t>
      </w:r>
      <w:r w:rsidRPr="002C757C">
        <w:rPr>
          <w:b/>
        </w:rPr>
        <w:t xml:space="preserve"> </w:t>
      </w:r>
      <w:r w:rsidRPr="002C757C">
        <w:rPr>
          <w:b/>
          <w:color w:val="76923C" w:themeColor="accent3" w:themeShade="BF"/>
        </w:rPr>
        <w:t>Wednesday 15 February – Tuesday 21 February</w:t>
      </w:r>
    </w:p>
    <w:p w:rsidR="002C757C" w:rsidRDefault="002C757C" w:rsidP="002C757C">
      <w:pPr>
        <w:spacing w:after="0" w:line="240" w:lineRule="auto"/>
        <w:jc w:val="center"/>
        <w:rPr>
          <w:b/>
          <w:sz w:val="32"/>
        </w:rPr>
      </w:pPr>
      <w:proofErr w:type="spellStart"/>
      <w:r w:rsidRPr="002C757C">
        <w:rPr>
          <w:b/>
          <w:sz w:val="32"/>
        </w:rPr>
        <w:t>Jabez</w:t>
      </w:r>
      <w:proofErr w:type="spellEnd"/>
      <w:r w:rsidRPr="002C757C">
        <w:rPr>
          <w:b/>
          <w:sz w:val="32"/>
        </w:rPr>
        <w:t xml:space="preserve"> cried out to the God of Israel, </w:t>
      </w:r>
      <w:proofErr w:type="gramStart"/>
      <w:r w:rsidRPr="002C757C">
        <w:rPr>
          <w:b/>
          <w:sz w:val="32"/>
        </w:rPr>
        <w:t>‘Oh, that</w:t>
      </w:r>
      <w:proofErr w:type="gramEnd"/>
      <w:r w:rsidRPr="002C757C">
        <w:rPr>
          <w:b/>
          <w:sz w:val="32"/>
        </w:rPr>
        <w:t xml:space="preserve"> you…Let your hand be upon me’.</w:t>
      </w:r>
    </w:p>
    <w:p w:rsidR="002C757C" w:rsidRPr="002C757C" w:rsidRDefault="002C757C" w:rsidP="002C757C">
      <w:pPr>
        <w:spacing w:after="0" w:line="240" w:lineRule="auto"/>
        <w:jc w:val="center"/>
        <w:rPr>
          <w:b/>
          <w:sz w:val="32"/>
        </w:rPr>
      </w:pPr>
    </w:p>
    <w:p w:rsidR="002C757C" w:rsidRPr="002C757C" w:rsidRDefault="002C757C" w:rsidP="002C757C">
      <w:pPr>
        <w:spacing w:after="0" w:line="240" w:lineRule="auto"/>
        <w:jc w:val="center"/>
      </w:pPr>
      <w:r w:rsidRPr="002C757C">
        <w:t>This means, ‘In my weakness, even as I try to withdraw, let me be dependent on your power’.</w:t>
      </w:r>
    </w:p>
    <w:p w:rsidR="002C757C" w:rsidRDefault="002C757C" w:rsidP="002C757C">
      <w:pPr>
        <w:spacing w:after="0" w:line="240" w:lineRule="auto"/>
      </w:pPr>
    </w:p>
    <w:p w:rsidR="002C757C" w:rsidRPr="002C757C" w:rsidRDefault="002C757C" w:rsidP="002C757C">
      <w:pPr>
        <w:spacing w:after="0" w:line="240" w:lineRule="auto"/>
        <w:rPr>
          <w:rFonts w:ascii="Georgia" w:hAnsi="Georgia"/>
          <w:b/>
          <w:color w:val="76923C" w:themeColor="accent3" w:themeShade="BF"/>
          <w:sz w:val="32"/>
          <w:szCs w:val="20"/>
        </w:rPr>
      </w:pPr>
      <w:r w:rsidRPr="002C757C">
        <w:rPr>
          <w:rFonts w:ascii="Georgia" w:hAnsi="Georgia"/>
          <w:b/>
          <w:color w:val="76923C" w:themeColor="accent3" w:themeShade="BF"/>
          <w:sz w:val="32"/>
          <w:szCs w:val="20"/>
        </w:rPr>
        <w:t>How to pray</w:t>
      </w:r>
    </w:p>
    <w:p w:rsidR="002C757C" w:rsidRDefault="002C757C" w:rsidP="002C757C">
      <w:pPr>
        <w:spacing w:after="0" w:line="240" w:lineRule="auto"/>
        <w:rPr>
          <w:b/>
          <w:color w:val="0070C0"/>
          <w:sz w:val="20"/>
          <w:szCs w:val="20"/>
        </w:rPr>
      </w:pP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the Christian Centre every morning, 6.00 – 7.00 am (except Sundays, 7.00 – 8.00 am)</w:t>
      </w: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PrayerPoint, Friday evenings 6.00 -7.00 pm</w:t>
      </w: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Silent Prayer, Friday evenings, 8.00 – 8.30 pm</w:t>
      </w: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At home – e.g., at a certain time each day such as midday or 6.00 pm</w:t>
      </w: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On the bus or train</w:t>
      </w:r>
    </w:p>
    <w:p w:rsidR="002C757C" w:rsidRPr="0035703D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>
        <w:rPr>
          <w:szCs w:val="20"/>
        </w:rPr>
        <w:t>At meal times, w</w:t>
      </w:r>
      <w:r w:rsidRPr="0035703D">
        <w:rPr>
          <w:szCs w:val="20"/>
        </w:rPr>
        <w:t>ith your children or those with whom you live if you can</w:t>
      </w: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In cell</w:t>
      </w:r>
    </w:p>
    <w:p w:rsidR="002C757C" w:rsidRPr="00D713F1" w:rsidRDefault="002C757C" w:rsidP="002C757C">
      <w:pPr>
        <w:pStyle w:val="ListParagraph"/>
        <w:numPr>
          <w:ilvl w:val="0"/>
          <w:numId w:val="1"/>
        </w:numPr>
        <w:spacing w:after="0" w:line="288" w:lineRule="auto"/>
        <w:rPr>
          <w:szCs w:val="20"/>
        </w:rPr>
      </w:pPr>
      <w:r w:rsidRPr="00D713F1">
        <w:rPr>
          <w:szCs w:val="20"/>
        </w:rPr>
        <w:t>Or…the possibilities are limited only by our desire and imagination</w:t>
      </w:r>
    </w:p>
    <w:p w:rsidR="00A433E4" w:rsidRPr="002C757C" w:rsidRDefault="00A433E4" w:rsidP="00A433E4">
      <w:pPr>
        <w:spacing w:after="0" w:line="240" w:lineRule="auto"/>
        <w:rPr>
          <w:rFonts w:ascii="Georgia" w:hAnsi="Georgia"/>
          <w:b/>
          <w:color w:val="76923C" w:themeColor="accent3" w:themeShade="BF"/>
          <w:sz w:val="28"/>
          <w:szCs w:val="20"/>
        </w:rPr>
      </w:pPr>
      <w:r w:rsidRPr="002C757C">
        <w:rPr>
          <w:rFonts w:ascii="Georgia" w:hAnsi="Georgia"/>
          <w:b/>
          <w:color w:val="76923C" w:themeColor="accent3" w:themeShade="BF"/>
          <w:sz w:val="32"/>
          <w:szCs w:val="20"/>
        </w:rPr>
        <w:lastRenderedPageBreak/>
        <w:t>What to pray</w:t>
      </w:r>
    </w:p>
    <w:p w:rsidR="00D713F1" w:rsidRPr="002C757C" w:rsidRDefault="00D713F1" w:rsidP="00A433E4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A433E4" w:rsidRPr="002C757C" w:rsidRDefault="00A433E4" w:rsidP="00A433E4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  <w:r w:rsidRPr="002C757C">
        <w:rPr>
          <w:b/>
          <w:color w:val="76923C" w:themeColor="accent3" w:themeShade="BF"/>
          <w:sz w:val="24"/>
          <w:szCs w:val="20"/>
        </w:rPr>
        <w:t>Core prayer: for the whole church in Whitstable</w:t>
      </w:r>
    </w:p>
    <w:p w:rsidR="00A433E4" w:rsidRPr="0035703D" w:rsidRDefault="00A433E4" w:rsidP="00A433E4">
      <w:pPr>
        <w:spacing w:after="0" w:line="240" w:lineRule="auto"/>
        <w:rPr>
          <w:b/>
          <w:bCs/>
          <w:szCs w:val="20"/>
        </w:rPr>
      </w:pPr>
      <w:proofErr w:type="gramStart"/>
      <w:r w:rsidRPr="0035703D">
        <w:rPr>
          <w:b/>
          <w:szCs w:val="20"/>
        </w:rPr>
        <w:t>that</w:t>
      </w:r>
      <w:proofErr w:type="gramEnd"/>
      <w:r w:rsidRPr="0035703D">
        <w:rPr>
          <w:b/>
          <w:szCs w:val="20"/>
        </w:rPr>
        <w:t xml:space="preserve"> </w:t>
      </w:r>
      <w:r w:rsidRPr="0035703D">
        <w:rPr>
          <w:b/>
          <w:bCs/>
          <w:szCs w:val="20"/>
        </w:rPr>
        <w:t xml:space="preserve">we will see our lives, our town and our world being transformed by the power of God’s love in Jesus Christ </w:t>
      </w:r>
    </w:p>
    <w:p w:rsidR="00A433E4" w:rsidRDefault="00A433E4" w:rsidP="00351843">
      <w:pPr>
        <w:spacing w:after="0" w:line="240" w:lineRule="auto"/>
      </w:pPr>
    </w:p>
    <w:p w:rsidR="00A433E4" w:rsidRPr="002C757C" w:rsidRDefault="00D713F1" w:rsidP="00A433E4">
      <w:pPr>
        <w:spacing w:after="0" w:line="240" w:lineRule="auto"/>
        <w:rPr>
          <w:b/>
          <w:color w:val="76923C" w:themeColor="accent3" w:themeShade="BF"/>
          <w:sz w:val="24"/>
        </w:rPr>
      </w:pPr>
      <w:r w:rsidRPr="002C757C">
        <w:rPr>
          <w:b/>
          <w:color w:val="76923C" w:themeColor="accent3" w:themeShade="BF"/>
          <w:sz w:val="24"/>
        </w:rPr>
        <w:t>Core points: f</w:t>
      </w:r>
      <w:r w:rsidR="00A433E4" w:rsidRPr="002C757C">
        <w:rPr>
          <w:b/>
          <w:color w:val="76923C" w:themeColor="accent3" w:themeShade="BF"/>
          <w:sz w:val="24"/>
        </w:rPr>
        <w:t>or the church at Seasalter in particular</w:t>
      </w:r>
    </w:p>
    <w:p w:rsidR="0035703D" w:rsidRPr="009B6295" w:rsidRDefault="0035703D" w:rsidP="00A433E4">
      <w:pPr>
        <w:spacing w:after="0" w:line="240" w:lineRule="auto"/>
        <w:rPr>
          <w:b/>
        </w:rPr>
      </w:pPr>
    </w:p>
    <w:p w:rsidR="00A433E4" w:rsidRPr="009B6295" w:rsidRDefault="00A433E4" w:rsidP="0035703D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God will lead us in outreach in Lucerne Drive</w:t>
      </w:r>
    </w:p>
    <w:p w:rsidR="00A433E4" w:rsidRPr="009B6295" w:rsidRDefault="00A433E4" w:rsidP="0035703D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he will guide us in outreach elsewhere in the area</w:t>
      </w:r>
    </w:p>
    <w:p w:rsidR="00A433E4" w:rsidRPr="009B6295" w:rsidRDefault="00A433E4" w:rsidP="0035703D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he will provide the resources for us to complete the reordering of the Old Church soon (the Renew and Restore project)</w:t>
      </w:r>
    </w:p>
    <w:p w:rsidR="00A433E4" w:rsidRPr="009B6295" w:rsidRDefault="00A433E4" w:rsidP="0035703D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the church will grow in number and in depth, including the Y congregation</w:t>
      </w:r>
    </w:p>
    <w:p w:rsidR="00A433E4" w:rsidRPr="009B6295" w:rsidRDefault="00A433E4" w:rsidP="0035703D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 xml:space="preserve">That the church will become more active in evangelism </w:t>
      </w:r>
    </w:p>
    <w:p w:rsidR="00A433E4" w:rsidRPr="009B6295" w:rsidRDefault="00A433E4" w:rsidP="0035703D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God will call people to join our Youth Ministry leadership teams</w:t>
      </w:r>
    </w:p>
    <w:p w:rsidR="009B6295" w:rsidRPr="002C757C" w:rsidRDefault="009B6295" w:rsidP="009B6295">
      <w:pPr>
        <w:spacing w:after="0" w:line="240" w:lineRule="auto"/>
        <w:rPr>
          <w:rFonts w:ascii="MV Boli" w:hAnsi="MV Boli" w:cs="MV Boli"/>
          <w:b/>
          <w:color w:val="76923C" w:themeColor="accent3" w:themeShade="BF"/>
          <w:sz w:val="24"/>
        </w:rPr>
      </w:pPr>
      <w:r w:rsidRPr="002C757C">
        <w:rPr>
          <w:rFonts w:ascii="MV Boli" w:hAnsi="MV Boli" w:cs="MV Boli"/>
          <w:b/>
          <w:color w:val="76923C" w:themeColor="accent3" w:themeShade="BF"/>
          <w:sz w:val="24"/>
        </w:rPr>
        <w:t>Children and Families idea</w:t>
      </w:r>
    </w:p>
    <w:p w:rsidR="00A433E4" w:rsidRDefault="002C757C" w:rsidP="00351843">
      <w:pPr>
        <w:spacing w:after="0" w:line="240" w:lineRule="auto"/>
      </w:pPr>
      <w:r>
        <w:t>Gi</w:t>
      </w:r>
      <w:r w:rsidRPr="002C757C">
        <w:t xml:space="preserve">ve everyone a plaster and write on </w:t>
      </w:r>
      <w:r>
        <w:t>it</w:t>
      </w:r>
      <w:r w:rsidRPr="002C757C">
        <w:t xml:space="preserve"> the name of someone who is poorly </w:t>
      </w:r>
      <w:r>
        <w:t>or who needs the Lord’s help.  S</w:t>
      </w:r>
      <w:r w:rsidRPr="002C757C">
        <w:t xml:space="preserve">tick the plasters somewhere visible like the fridge door </w:t>
      </w:r>
      <w:r>
        <w:t xml:space="preserve">and ask everyone to pray each time they </w:t>
      </w:r>
      <w:r w:rsidRPr="002C757C">
        <w:t>see the plaster.</w:t>
      </w:r>
    </w:p>
    <w:p w:rsidR="002C757C" w:rsidRDefault="002C757C" w:rsidP="00351843">
      <w:pPr>
        <w:spacing w:after="0" w:line="240" w:lineRule="auto"/>
      </w:pPr>
    </w:p>
    <w:p w:rsidR="00A433E4" w:rsidRDefault="0035703D" w:rsidP="00351843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8F1D7" wp14:editId="04A29A3A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3517900" cy="16510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03D" w:rsidRPr="0035703D" w:rsidRDefault="0035703D" w:rsidP="0035703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703D">
                              <w:rPr>
                                <w:i/>
                              </w:rPr>
                              <w:t>Personal prayer points</w:t>
                            </w:r>
                          </w:p>
                          <w:p w:rsidR="0035703D" w:rsidRDefault="00357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2.5pt;width:277pt;height:1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">
                <v:textbox>
                  <w:txbxContent>
                    <w:p w:rsidR="0035703D" w:rsidRPr="0035703D" w:rsidRDefault="0035703D" w:rsidP="0035703D">
                      <w:pPr>
                        <w:jc w:val="center"/>
                        <w:rPr>
                          <w:i/>
                        </w:rPr>
                      </w:pPr>
                      <w:r w:rsidRPr="0035703D">
                        <w:rPr>
                          <w:i/>
                        </w:rPr>
                        <w:t>Personal prayer points</w:t>
                      </w:r>
                    </w:p>
                    <w:p w:rsidR="0035703D" w:rsidRDefault="0035703D"/>
                  </w:txbxContent>
                </v:textbox>
              </v:shape>
            </w:pict>
          </mc:Fallback>
        </mc:AlternateContent>
      </w:r>
    </w:p>
    <w:p w:rsidR="00A433E4" w:rsidRDefault="00A433E4" w:rsidP="00351843">
      <w:pPr>
        <w:spacing w:after="0" w:line="240" w:lineRule="auto"/>
      </w:pPr>
    </w:p>
    <w:p w:rsidR="00A433E4" w:rsidRDefault="00A433E4" w:rsidP="00351843">
      <w:pPr>
        <w:spacing w:after="0" w:line="240" w:lineRule="auto"/>
      </w:pPr>
    </w:p>
    <w:p w:rsidR="0035703D" w:rsidRDefault="0035703D" w:rsidP="00351843">
      <w:pPr>
        <w:spacing w:after="0" w:line="240" w:lineRule="auto"/>
      </w:pPr>
    </w:p>
    <w:p w:rsidR="0035703D" w:rsidRDefault="0035703D" w:rsidP="00351843">
      <w:pPr>
        <w:spacing w:after="0" w:line="240" w:lineRule="auto"/>
      </w:pPr>
    </w:p>
    <w:p w:rsidR="0035703D" w:rsidRDefault="0035703D" w:rsidP="00351843">
      <w:pPr>
        <w:spacing w:after="0" w:line="240" w:lineRule="auto"/>
      </w:pPr>
    </w:p>
    <w:p w:rsidR="0035703D" w:rsidRDefault="0035703D" w:rsidP="00351843">
      <w:pPr>
        <w:spacing w:after="0" w:line="240" w:lineRule="auto"/>
        <w:rPr>
          <w:noProof/>
          <w:lang w:eastAsia="en-GB"/>
        </w:rPr>
      </w:pPr>
    </w:p>
    <w:p w:rsidR="0035703D" w:rsidRDefault="0035703D" w:rsidP="00351843">
      <w:pPr>
        <w:spacing w:after="0" w:line="240" w:lineRule="auto"/>
        <w:rPr>
          <w:noProof/>
          <w:lang w:eastAsia="en-GB"/>
        </w:rPr>
      </w:pPr>
    </w:p>
    <w:p w:rsidR="0035703D" w:rsidRDefault="009B6295" w:rsidP="00351843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5200478" wp14:editId="48585E90">
            <wp:simplePos x="0" y="0"/>
            <wp:positionH relativeFrom="column">
              <wp:posOffset>3043555</wp:posOffset>
            </wp:positionH>
            <wp:positionV relativeFrom="paragraph">
              <wp:posOffset>86995</wp:posOffset>
            </wp:positionV>
            <wp:extent cx="627380" cy="88900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03D" w:rsidRDefault="0035703D" w:rsidP="00351843">
      <w:pPr>
        <w:spacing w:after="0" w:line="240" w:lineRule="auto"/>
        <w:rPr>
          <w:noProof/>
          <w:lang w:eastAsia="en-GB"/>
        </w:rPr>
      </w:pPr>
    </w:p>
    <w:p w:rsidR="0035703D" w:rsidRDefault="0035703D" w:rsidP="00351843">
      <w:pPr>
        <w:spacing w:after="0" w:line="240" w:lineRule="auto"/>
        <w:rPr>
          <w:noProof/>
          <w:lang w:eastAsia="en-GB"/>
        </w:rPr>
      </w:pPr>
    </w:p>
    <w:p w:rsidR="0035703D" w:rsidRPr="0035703D" w:rsidRDefault="00CA7FFD" w:rsidP="0035703D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15pt;margin-top:.6pt;width:16pt;height:27.5pt;z-index:251662336">
            <v:imagedata r:id="rId7" o:title="" gain="47186f" blacklevel="13108f"/>
          </v:shape>
          <o:OLEObject Type="Embed" ProgID="MicrosoftWorks.WkShbSrv.6" ShapeID="_x0000_s1027" DrawAspect="Content" ObjectID="_1548167657" r:id="rId8">
            <o:FieldCodes>\s</o:FieldCodes>
          </o:OLEObject>
        </w:pict>
      </w:r>
    </w:p>
    <w:p w:rsidR="00A433E4" w:rsidRPr="002C757C" w:rsidRDefault="0035703D" w:rsidP="00351843">
      <w:pPr>
        <w:spacing w:after="0" w:line="240" w:lineRule="auto"/>
        <w:rPr>
          <w:rFonts w:ascii="Century Gothic" w:eastAsia="Times New Roman" w:hAnsi="Century Gothic" w:cs="Arial"/>
          <w:b/>
          <w:color w:val="76923C" w:themeColor="accent3" w:themeShade="BF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color w:val="0070C0"/>
          <w:sz w:val="16"/>
          <w:szCs w:val="16"/>
          <w:lang w:eastAsia="en-GB"/>
        </w:rPr>
        <w:t xml:space="preserve">        </w:t>
      </w:r>
      <w:r w:rsidRPr="002C757C">
        <w:rPr>
          <w:rFonts w:ascii="Century Gothic" w:eastAsia="Times New Roman" w:hAnsi="Century Gothic" w:cs="Arial"/>
          <w:color w:val="76923C" w:themeColor="accent3" w:themeShade="BF"/>
          <w:sz w:val="16"/>
          <w:szCs w:val="16"/>
          <w:lang w:eastAsia="en-GB"/>
        </w:rPr>
        <w:t xml:space="preserve">St Alphege, Seasalter </w:t>
      </w:r>
      <w:r w:rsidRPr="002C757C">
        <w:rPr>
          <w:rFonts w:ascii="Century Gothic" w:eastAsia="Times New Roman" w:hAnsi="Century Gothic" w:cs="Arial"/>
          <w:b/>
          <w:color w:val="76923C" w:themeColor="accent3" w:themeShade="BF"/>
          <w:sz w:val="16"/>
          <w:szCs w:val="16"/>
          <w:lang w:eastAsia="en-GB"/>
        </w:rPr>
        <w:t>seeking God in prayer</w:t>
      </w:r>
    </w:p>
    <w:p w:rsidR="002C757C" w:rsidRPr="002C757C" w:rsidRDefault="002C757C" w:rsidP="002C757C">
      <w:pPr>
        <w:spacing w:after="0" w:line="240" w:lineRule="auto"/>
        <w:rPr>
          <w:rFonts w:ascii="Georgia" w:hAnsi="Georgia"/>
          <w:b/>
          <w:color w:val="76923C" w:themeColor="accent3" w:themeShade="BF"/>
          <w:sz w:val="28"/>
          <w:szCs w:val="20"/>
        </w:rPr>
      </w:pPr>
      <w:r w:rsidRPr="002C757C">
        <w:rPr>
          <w:rFonts w:ascii="Georgia" w:hAnsi="Georgia"/>
          <w:b/>
          <w:color w:val="76923C" w:themeColor="accent3" w:themeShade="BF"/>
          <w:sz w:val="32"/>
          <w:szCs w:val="20"/>
        </w:rPr>
        <w:lastRenderedPageBreak/>
        <w:t>What to pray</w:t>
      </w:r>
    </w:p>
    <w:p w:rsidR="002C757C" w:rsidRPr="002C757C" w:rsidRDefault="002C757C" w:rsidP="002C757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</w:p>
    <w:p w:rsidR="002C757C" w:rsidRPr="002C757C" w:rsidRDefault="002C757C" w:rsidP="002C757C">
      <w:pPr>
        <w:spacing w:after="0" w:line="240" w:lineRule="auto"/>
        <w:rPr>
          <w:b/>
          <w:color w:val="76923C" w:themeColor="accent3" w:themeShade="BF"/>
          <w:sz w:val="20"/>
          <w:szCs w:val="20"/>
        </w:rPr>
      </w:pPr>
      <w:r w:rsidRPr="002C757C">
        <w:rPr>
          <w:b/>
          <w:color w:val="76923C" w:themeColor="accent3" w:themeShade="BF"/>
          <w:sz w:val="24"/>
          <w:szCs w:val="20"/>
        </w:rPr>
        <w:t>Core prayer: for the whole church in Whitstable</w:t>
      </w:r>
    </w:p>
    <w:p w:rsidR="002C757C" w:rsidRPr="0035703D" w:rsidRDefault="002C757C" w:rsidP="002C757C">
      <w:pPr>
        <w:spacing w:after="0" w:line="240" w:lineRule="auto"/>
        <w:rPr>
          <w:b/>
          <w:bCs/>
          <w:szCs w:val="20"/>
        </w:rPr>
      </w:pPr>
      <w:proofErr w:type="gramStart"/>
      <w:r w:rsidRPr="0035703D">
        <w:rPr>
          <w:b/>
          <w:szCs w:val="20"/>
        </w:rPr>
        <w:t>that</w:t>
      </w:r>
      <w:proofErr w:type="gramEnd"/>
      <w:r w:rsidRPr="0035703D">
        <w:rPr>
          <w:b/>
          <w:szCs w:val="20"/>
        </w:rPr>
        <w:t xml:space="preserve"> </w:t>
      </w:r>
      <w:r w:rsidRPr="0035703D">
        <w:rPr>
          <w:b/>
          <w:bCs/>
          <w:szCs w:val="20"/>
        </w:rPr>
        <w:t xml:space="preserve">we will see our lives, our town and our world being transformed by the power of God’s love in Jesus Christ </w:t>
      </w:r>
    </w:p>
    <w:p w:rsidR="002C757C" w:rsidRDefault="002C757C" w:rsidP="002C757C">
      <w:pPr>
        <w:spacing w:after="0" w:line="240" w:lineRule="auto"/>
      </w:pPr>
    </w:p>
    <w:p w:rsidR="002C757C" w:rsidRPr="002C757C" w:rsidRDefault="002C757C" w:rsidP="002C757C">
      <w:pPr>
        <w:spacing w:after="0" w:line="240" w:lineRule="auto"/>
        <w:rPr>
          <w:b/>
          <w:color w:val="76923C" w:themeColor="accent3" w:themeShade="BF"/>
          <w:sz w:val="24"/>
        </w:rPr>
      </w:pPr>
      <w:r w:rsidRPr="002C757C">
        <w:rPr>
          <w:b/>
          <w:color w:val="76923C" w:themeColor="accent3" w:themeShade="BF"/>
          <w:sz w:val="24"/>
        </w:rPr>
        <w:t>Core points: for the church at Seasalter in particular</w:t>
      </w:r>
    </w:p>
    <w:p w:rsidR="002C757C" w:rsidRPr="009B6295" w:rsidRDefault="002C757C" w:rsidP="002C757C">
      <w:pPr>
        <w:spacing w:after="0" w:line="240" w:lineRule="auto"/>
        <w:rPr>
          <w:b/>
        </w:rPr>
      </w:pPr>
    </w:p>
    <w:p w:rsidR="002C757C" w:rsidRPr="009B6295" w:rsidRDefault="002C757C" w:rsidP="002C757C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God will lead us in outreach in Lucerne Drive</w:t>
      </w:r>
    </w:p>
    <w:p w:rsidR="002C757C" w:rsidRPr="009B6295" w:rsidRDefault="002C757C" w:rsidP="002C757C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he will guide us in outreach elsewhere in the area</w:t>
      </w:r>
    </w:p>
    <w:p w:rsidR="002C757C" w:rsidRPr="009B6295" w:rsidRDefault="002C757C" w:rsidP="002C757C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he will provide the resources for us to complete the reordering of the Old Church soon (the Renew and Restore project)</w:t>
      </w:r>
    </w:p>
    <w:p w:rsidR="002C757C" w:rsidRPr="009B6295" w:rsidRDefault="002C757C" w:rsidP="002C757C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the church will grow in number and in depth, including the Y congregation</w:t>
      </w:r>
    </w:p>
    <w:p w:rsidR="002C757C" w:rsidRPr="009B6295" w:rsidRDefault="002C757C" w:rsidP="002C757C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 xml:space="preserve">That the church will become more active in evangelism </w:t>
      </w:r>
    </w:p>
    <w:p w:rsidR="002C757C" w:rsidRPr="009B6295" w:rsidRDefault="002C757C" w:rsidP="002C757C">
      <w:pPr>
        <w:pStyle w:val="ListParagraph"/>
        <w:numPr>
          <w:ilvl w:val="0"/>
          <w:numId w:val="2"/>
        </w:numPr>
        <w:spacing w:after="0" w:line="288" w:lineRule="auto"/>
        <w:ind w:left="357" w:hanging="357"/>
        <w:rPr>
          <w:sz w:val="20"/>
        </w:rPr>
      </w:pPr>
      <w:r w:rsidRPr="009B6295">
        <w:rPr>
          <w:sz w:val="20"/>
        </w:rPr>
        <w:t>That God will call people to join our Youth Ministry leadership teams</w:t>
      </w:r>
    </w:p>
    <w:p w:rsidR="002C757C" w:rsidRPr="002C757C" w:rsidRDefault="002C757C" w:rsidP="002C757C">
      <w:pPr>
        <w:spacing w:after="0" w:line="240" w:lineRule="auto"/>
        <w:rPr>
          <w:rFonts w:ascii="MV Boli" w:hAnsi="MV Boli" w:cs="MV Boli"/>
          <w:b/>
          <w:color w:val="76923C" w:themeColor="accent3" w:themeShade="BF"/>
          <w:sz w:val="24"/>
        </w:rPr>
      </w:pPr>
      <w:r w:rsidRPr="002C757C">
        <w:rPr>
          <w:rFonts w:ascii="MV Boli" w:hAnsi="MV Boli" w:cs="MV Boli"/>
          <w:b/>
          <w:color w:val="76923C" w:themeColor="accent3" w:themeShade="BF"/>
          <w:sz w:val="24"/>
        </w:rPr>
        <w:t>Children and Families idea</w:t>
      </w:r>
    </w:p>
    <w:p w:rsidR="002C757C" w:rsidRDefault="002C757C" w:rsidP="002C757C">
      <w:pPr>
        <w:spacing w:after="0" w:line="240" w:lineRule="auto"/>
      </w:pPr>
      <w:r>
        <w:t>Gi</w:t>
      </w:r>
      <w:r w:rsidRPr="002C757C">
        <w:t xml:space="preserve">ve everyone a plaster and write on </w:t>
      </w:r>
      <w:r>
        <w:t>it</w:t>
      </w:r>
      <w:r w:rsidRPr="002C757C">
        <w:t xml:space="preserve"> the name of someone who is poorly </w:t>
      </w:r>
      <w:r>
        <w:t>or who needs the Lord’s help.  S</w:t>
      </w:r>
      <w:r w:rsidRPr="002C757C">
        <w:t xml:space="preserve">tick the plasters somewhere visible like the fridge door </w:t>
      </w:r>
      <w:r>
        <w:t xml:space="preserve">and ask everyone to pray each time they </w:t>
      </w:r>
      <w:r w:rsidRPr="002C757C">
        <w:t>see the plaster.</w:t>
      </w:r>
    </w:p>
    <w:p w:rsidR="002C757C" w:rsidRDefault="002C757C" w:rsidP="002C757C">
      <w:pPr>
        <w:spacing w:after="0" w:line="240" w:lineRule="auto"/>
      </w:pPr>
    </w:p>
    <w:p w:rsidR="002C757C" w:rsidRDefault="002C757C" w:rsidP="002C757C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EB370" wp14:editId="4BB6A52E">
                <wp:simplePos x="0" y="0"/>
                <wp:positionH relativeFrom="column">
                  <wp:posOffset>-31750</wp:posOffset>
                </wp:positionH>
                <wp:positionV relativeFrom="paragraph">
                  <wp:posOffset>31750</wp:posOffset>
                </wp:positionV>
                <wp:extent cx="3517900" cy="16510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57C" w:rsidRPr="0035703D" w:rsidRDefault="002C757C" w:rsidP="002C757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703D">
                              <w:rPr>
                                <w:i/>
                              </w:rPr>
                              <w:t>Personal prayer points</w:t>
                            </w:r>
                          </w:p>
                          <w:p w:rsidR="002C757C" w:rsidRDefault="002C757C" w:rsidP="002C75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5pt;margin-top:2.5pt;width:277pt;height:1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">
                <v:textbox>
                  <w:txbxContent>
                    <w:p w:rsidR="002C757C" w:rsidRPr="0035703D" w:rsidRDefault="002C757C" w:rsidP="002C757C">
                      <w:pPr>
                        <w:jc w:val="center"/>
                        <w:rPr>
                          <w:i/>
                        </w:rPr>
                      </w:pPr>
                      <w:r w:rsidRPr="0035703D">
                        <w:rPr>
                          <w:i/>
                        </w:rPr>
                        <w:t>Personal prayer points</w:t>
                      </w:r>
                    </w:p>
                    <w:p w:rsidR="002C757C" w:rsidRDefault="002C757C" w:rsidP="002C757C"/>
                  </w:txbxContent>
                </v:textbox>
              </v:shape>
            </w:pict>
          </mc:Fallback>
        </mc:AlternateContent>
      </w:r>
    </w:p>
    <w:p w:rsidR="002C757C" w:rsidRDefault="002C757C" w:rsidP="002C757C">
      <w:pPr>
        <w:spacing w:after="0" w:line="240" w:lineRule="auto"/>
      </w:pPr>
    </w:p>
    <w:p w:rsidR="002C757C" w:rsidRDefault="002C757C" w:rsidP="002C757C">
      <w:pPr>
        <w:spacing w:after="0" w:line="240" w:lineRule="auto"/>
      </w:pPr>
    </w:p>
    <w:p w:rsidR="002C757C" w:rsidRDefault="002C757C" w:rsidP="002C757C">
      <w:pPr>
        <w:spacing w:after="0" w:line="240" w:lineRule="auto"/>
      </w:pPr>
    </w:p>
    <w:p w:rsidR="002C757C" w:rsidRDefault="002C757C" w:rsidP="002C757C">
      <w:pPr>
        <w:spacing w:after="0" w:line="240" w:lineRule="auto"/>
      </w:pPr>
    </w:p>
    <w:p w:rsidR="002C757C" w:rsidRDefault="002C757C" w:rsidP="002C757C">
      <w:pPr>
        <w:spacing w:after="0" w:line="240" w:lineRule="auto"/>
      </w:pPr>
    </w:p>
    <w:p w:rsidR="002C757C" w:rsidRDefault="002C757C" w:rsidP="002C757C">
      <w:pPr>
        <w:spacing w:after="0" w:line="240" w:lineRule="auto"/>
        <w:rPr>
          <w:noProof/>
          <w:lang w:eastAsia="en-GB"/>
        </w:rPr>
      </w:pPr>
    </w:p>
    <w:p w:rsidR="002C757C" w:rsidRDefault="002C757C" w:rsidP="002C757C">
      <w:pPr>
        <w:spacing w:after="0" w:line="240" w:lineRule="auto"/>
        <w:rPr>
          <w:noProof/>
          <w:lang w:eastAsia="en-GB"/>
        </w:rPr>
      </w:pPr>
    </w:p>
    <w:p w:rsidR="002C757C" w:rsidRDefault="002C757C" w:rsidP="002C757C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8EBB937" wp14:editId="462D5536">
            <wp:simplePos x="0" y="0"/>
            <wp:positionH relativeFrom="column">
              <wp:posOffset>3043555</wp:posOffset>
            </wp:positionH>
            <wp:positionV relativeFrom="paragraph">
              <wp:posOffset>86995</wp:posOffset>
            </wp:positionV>
            <wp:extent cx="627380" cy="88900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7C" w:rsidRDefault="002C757C" w:rsidP="002C757C">
      <w:pPr>
        <w:spacing w:after="0" w:line="240" w:lineRule="auto"/>
        <w:rPr>
          <w:noProof/>
          <w:lang w:eastAsia="en-GB"/>
        </w:rPr>
      </w:pPr>
    </w:p>
    <w:p w:rsidR="002C757C" w:rsidRDefault="002C757C" w:rsidP="002C757C">
      <w:pPr>
        <w:spacing w:after="0" w:line="240" w:lineRule="auto"/>
        <w:rPr>
          <w:noProof/>
          <w:lang w:eastAsia="en-GB"/>
        </w:rPr>
      </w:pPr>
    </w:p>
    <w:p w:rsidR="002C757C" w:rsidRPr="0035703D" w:rsidRDefault="00CA7FFD" w:rsidP="002C757C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en-GB"/>
        </w:rPr>
        <w:pict>
          <v:shape id="_x0000_s1030" type="#_x0000_t75" style="position:absolute;margin-left:-4.15pt;margin-top:.6pt;width:16pt;height:27.5pt;z-index:251670528">
            <v:imagedata r:id="rId7" o:title="" gain="47186f" blacklevel="13108f"/>
          </v:shape>
          <o:OLEObject Type="Embed" ProgID="MicrosoftWorks.WkShbSrv.6" ShapeID="_x0000_s1030" DrawAspect="Content" ObjectID="_1548167658" r:id="rId9">
            <o:FieldCodes>\s</o:FieldCodes>
          </o:OLEObject>
        </w:pict>
      </w:r>
    </w:p>
    <w:p w:rsidR="002C757C" w:rsidRPr="009B6295" w:rsidRDefault="002C757C" w:rsidP="00351843">
      <w:pPr>
        <w:spacing w:after="0" w:line="240" w:lineRule="auto"/>
        <w:rPr>
          <w:rFonts w:ascii="Century Gothic" w:eastAsia="Times New Roman" w:hAnsi="Century Gothic" w:cs="Arial"/>
          <w:b/>
          <w:color w:val="0070C0"/>
          <w:sz w:val="16"/>
          <w:szCs w:val="16"/>
          <w:lang w:eastAsia="en-GB"/>
        </w:rPr>
      </w:pPr>
      <w:r>
        <w:rPr>
          <w:rFonts w:ascii="Century Gothic" w:eastAsia="Times New Roman" w:hAnsi="Century Gothic" w:cs="Arial"/>
          <w:color w:val="0070C0"/>
          <w:sz w:val="16"/>
          <w:szCs w:val="16"/>
          <w:lang w:eastAsia="en-GB"/>
        </w:rPr>
        <w:t xml:space="preserve">        </w:t>
      </w:r>
      <w:r w:rsidRPr="002C757C">
        <w:rPr>
          <w:rFonts w:ascii="Century Gothic" w:eastAsia="Times New Roman" w:hAnsi="Century Gothic" w:cs="Arial"/>
          <w:color w:val="76923C" w:themeColor="accent3" w:themeShade="BF"/>
          <w:sz w:val="16"/>
          <w:szCs w:val="16"/>
          <w:lang w:eastAsia="en-GB"/>
        </w:rPr>
        <w:t xml:space="preserve">St Alphege, Seasalter </w:t>
      </w:r>
      <w:r w:rsidRPr="002C757C">
        <w:rPr>
          <w:rFonts w:ascii="Century Gothic" w:eastAsia="Times New Roman" w:hAnsi="Century Gothic" w:cs="Arial"/>
          <w:b/>
          <w:color w:val="76923C" w:themeColor="accent3" w:themeShade="BF"/>
          <w:sz w:val="16"/>
          <w:szCs w:val="16"/>
          <w:lang w:eastAsia="en-GB"/>
        </w:rPr>
        <w:t>seeking God in prayer</w:t>
      </w:r>
    </w:p>
    <w:sectPr w:rsidR="002C757C" w:rsidRPr="009B6295" w:rsidSect="00CA7FFD">
      <w:pgSz w:w="8419" w:h="11906" w:orient="landscape"/>
      <w:pgMar w:top="737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4C3"/>
    <w:multiLevelType w:val="hybridMultilevel"/>
    <w:tmpl w:val="D12AD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227A6"/>
    <w:multiLevelType w:val="hybridMultilevel"/>
    <w:tmpl w:val="3D4AD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32D6"/>
    <w:multiLevelType w:val="hybridMultilevel"/>
    <w:tmpl w:val="D088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3E4"/>
    <w:rsid w:val="00281EEC"/>
    <w:rsid w:val="002C757C"/>
    <w:rsid w:val="00351843"/>
    <w:rsid w:val="0035703D"/>
    <w:rsid w:val="00455DFB"/>
    <w:rsid w:val="004F6DA3"/>
    <w:rsid w:val="00821CAD"/>
    <w:rsid w:val="00873C5A"/>
    <w:rsid w:val="009B6295"/>
    <w:rsid w:val="00A433E4"/>
    <w:rsid w:val="00AB1C92"/>
    <w:rsid w:val="00B329AC"/>
    <w:rsid w:val="00B44915"/>
    <w:rsid w:val="00CA7FFD"/>
    <w:rsid w:val="00D713F1"/>
    <w:rsid w:val="00F4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Coneys</dc:creator>
  <cp:lastModifiedBy>Paula</cp:lastModifiedBy>
  <cp:revision>3</cp:revision>
  <cp:lastPrinted>2017-02-09T17:44:00Z</cp:lastPrinted>
  <dcterms:created xsi:type="dcterms:W3CDTF">2017-02-09T17:43:00Z</dcterms:created>
  <dcterms:modified xsi:type="dcterms:W3CDTF">2017-02-09T17:48:00Z</dcterms:modified>
</cp:coreProperties>
</file>